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9A2" w:rsidRPr="00504175" w:rsidRDefault="007939A2" w:rsidP="00A37250">
      <w:pPr>
        <w:jc w:val="center"/>
        <w:rPr>
          <w:b/>
          <w:sz w:val="40"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577515664" r:id="rId8"/>
        </w:object>
      </w:r>
    </w:p>
    <w:p w:rsidR="007939A2" w:rsidRPr="005C7418" w:rsidRDefault="007939A2">
      <w:pPr>
        <w:jc w:val="center"/>
        <w:rPr>
          <w:rFonts w:ascii="Arial" w:hAnsi="Arial"/>
        </w:rPr>
      </w:pPr>
    </w:p>
    <w:p w:rsidR="007939A2" w:rsidRPr="005C7418" w:rsidRDefault="007939A2">
      <w:pPr>
        <w:jc w:val="center"/>
        <w:rPr>
          <w:b/>
          <w:sz w:val="40"/>
        </w:rPr>
      </w:pPr>
      <w:r w:rsidRPr="005C7418">
        <w:rPr>
          <w:b/>
          <w:sz w:val="40"/>
        </w:rPr>
        <w:t xml:space="preserve"> А Д М И Н И С Т Р А Ц И Я </w:t>
      </w:r>
      <w:r w:rsidRPr="005C7418">
        <w:rPr>
          <w:b/>
          <w:sz w:val="40"/>
          <w:szCs w:val="40"/>
        </w:rPr>
        <w:t xml:space="preserve"> </w:t>
      </w:r>
      <w:r w:rsidRPr="005C7418">
        <w:rPr>
          <w:b/>
          <w:sz w:val="40"/>
        </w:rPr>
        <w:t xml:space="preserve">  Г О Р О Д А  Р Ж Е В А</w:t>
      </w:r>
    </w:p>
    <w:p w:rsidR="007939A2" w:rsidRPr="005C7418" w:rsidRDefault="007939A2">
      <w:pPr>
        <w:jc w:val="center"/>
        <w:rPr>
          <w:b/>
          <w:sz w:val="16"/>
        </w:rPr>
      </w:pPr>
    </w:p>
    <w:p w:rsidR="007939A2" w:rsidRPr="005C7418" w:rsidRDefault="007939A2">
      <w:pPr>
        <w:jc w:val="center"/>
        <w:rPr>
          <w:b/>
          <w:sz w:val="36"/>
          <w:szCs w:val="36"/>
        </w:rPr>
      </w:pPr>
      <w:r w:rsidRPr="005C7418">
        <w:rPr>
          <w:b/>
          <w:sz w:val="36"/>
          <w:szCs w:val="36"/>
        </w:rPr>
        <w:t>ТВЕРСКОЙ ОБЛАСТИ</w:t>
      </w:r>
    </w:p>
    <w:p w:rsidR="007939A2" w:rsidRPr="005C7418" w:rsidRDefault="007939A2">
      <w:pPr>
        <w:tabs>
          <w:tab w:val="left" w:pos="1418"/>
        </w:tabs>
        <w:jc w:val="center"/>
        <w:rPr>
          <w:sz w:val="24"/>
        </w:rPr>
      </w:pPr>
    </w:p>
    <w:p w:rsidR="007939A2" w:rsidRPr="005C7418" w:rsidRDefault="007939A2">
      <w:pPr>
        <w:jc w:val="center"/>
        <w:rPr>
          <w:b/>
          <w:sz w:val="32"/>
          <w:szCs w:val="32"/>
        </w:rPr>
      </w:pPr>
      <w:r w:rsidRPr="005C7418">
        <w:rPr>
          <w:b/>
          <w:sz w:val="32"/>
          <w:szCs w:val="32"/>
        </w:rPr>
        <w:t xml:space="preserve">П О С Т А Н О В Л Е Н И Е </w:t>
      </w:r>
    </w:p>
    <w:p w:rsidR="007939A2" w:rsidRPr="005C7418" w:rsidRDefault="007939A2">
      <w:pPr>
        <w:jc w:val="center"/>
        <w:rPr>
          <w:rFonts w:ascii="Arial" w:hAnsi="Arial"/>
        </w:rPr>
      </w:pPr>
    </w:p>
    <w:p w:rsidR="007939A2" w:rsidRPr="005C7418" w:rsidRDefault="007939A2">
      <w:pPr>
        <w:jc w:val="center"/>
        <w:rPr>
          <w:rFonts w:ascii="Arial" w:hAnsi="Arial"/>
        </w:rPr>
      </w:pPr>
    </w:p>
    <w:p w:rsidR="007939A2" w:rsidRPr="005C7418" w:rsidRDefault="007939A2">
      <w:pPr>
        <w:jc w:val="center"/>
        <w:rPr>
          <w:rFonts w:ascii="Arial" w:hAnsi="Arial"/>
        </w:rPr>
      </w:pPr>
    </w:p>
    <w:p w:rsidR="007939A2" w:rsidRPr="005C7418" w:rsidRDefault="007939A2" w:rsidP="00345579">
      <w:pPr>
        <w:shd w:val="clear" w:color="auto" w:fill="FFFFFF"/>
        <w:spacing w:before="5"/>
        <w:jc w:val="center"/>
        <w:rPr>
          <w:spacing w:val="-2"/>
          <w:sz w:val="24"/>
          <w:szCs w:val="24"/>
        </w:rPr>
      </w:pPr>
      <w:r>
        <w:rPr>
          <w:sz w:val="28"/>
          <w:szCs w:val="28"/>
        </w:rPr>
        <w:t>27.12.2017</w:t>
      </w:r>
      <w:r w:rsidRPr="005C7418">
        <w:rPr>
          <w:sz w:val="28"/>
          <w:szCs w:val="28"/>
        </w:rPr>
        <w:tab/>
      </w:r>
      <w:r w:rsidRPr="005C7418">
        <w:rPr>
          <w:sz w:val="28"/>
          <w:szCs w:val="28"/>
        </w:rPr>
        <w:tab/>
      </w:r>
      <w:r w:rsidRPr="005C7418">
        <w:rPr>
          <w:sz w:val="28"/>
          <w:szCs w:val="28"/>
        </w:rPr>
        <w:tab/>
      </w:r>
      <w:r w:rsidRPr="005C7418">
        <w:rPr>
          <w:sz w:val="28"/>
          <w:szCs w:val="28"/>
        </w:rPr>
        <w:tab/>
      </w:r>
      <w:r w:rsidRPr="005C7418">
        <w:rPr>
          <w:sz w:val="28"/>
          <w:szCs w:val="28"/>
        </w:rPr>
        <w:tab/>
        <w:t xml:space="preserve">                                           № </w:t>
      </w:r>
      <w:r>
        <w:rPr>
          <w:sz w:val="28"/>
          <w:szCs w:val="28"/>
        </w:rPr>
        <w:t>1210</w:t>
      </w:r>
    </w:p>
    <w:p w:rsidR="007939A2" w:rsidRPr="005C7418" w:rsidRDefault="007939A2" w:rsidP="00345579">
      <w:pPr>
        <w:shd w:val="clear" w:color="auto" w:fill="FFFFFF"/>
        <w:spacing w:before="5"/>
        <w:jc w:val="both"/>
        <w:rPr>
          <w:spacing w:val="-2"/>
          <w:sz w:val="24"/>
          <w:szCs w:val="24"/>
        </w:rPr>
      </w:pPr>
    </w:p>
    <w:p w:rsidR="007939A2" w:rsidRPr="005C7418" w:rsidRDefault="007939A2" w:rsidP="00345579">
      <w:pPr>
        <w:shd w:val="clear" w:color="auto" w:fill="FFFFFF"/>
        <w:spacing w:before="5"/>
        <w:jc w:val="both"/>
        <w:rPr>
          <w:spacing w:val="-2"/>
          <w:sz w:val="24"/>
          <w:szCs w:val="24"/>
        </w:rPr>
      </w:pPr>
    </w:p>
    <w:p w:rsidR="007939A2" w:rsidRPr="005C7418" w:rsidRDefault="007939A2" w:rsidP="00653043">
      <w:pPr>
        <w:rPr>
          <w:rFonts w:eastAsia="SimSun"/>
          <w:b/>
          <w:sz w:val="24"/>
          <w:szCs w:val="24"/>
          <w:lang w:eastAsia="zh-CN"/>
        </w:rPr>
      </w:pPr>
      <w:r w:rsidRPr="005C7418">
        <w:rPr>
          <w:rFonts w:eastAsia="SimSun"/>
          <w:b/>
          <w:sz w:val="24"/>
          <w:szCs w:val="24"/>
          <w:lang w:eastAsia="zh-CN"/>
        </w:rPr>
        <w:t xml:space="preserve">Об утверждении типовых форм заявок </w:t>
      </w:r>
    </w:p>
    <w:p w:rsidR="007939A2" w:rsidRPr="005C7418" w:rsidRDefault="007939A2" w:rsidP="00653043">
      <w:pPr>
        <w:rPr>
          <w:rFonts w:eastAsia="SimSun"/>
          <w:b/>
          <w:sz w:val="24"/>
          <w:szCs w:val="24"/>
          <w:lang w:eastAsia="zh-CN"/>
        </w:rPr>
      </w:pPr>
      <w:r w:rsidRPr="005C7418">
        <w:rPr>
          <w:rFonts w:eastAsia="SimSun"/>
          <w:b/>
          <w:sz w:val="24"/>
          <w:szCs w:val="24"/>
          <w:lang w:eastAsia="zh-CN"/>
        </w:rPr>
        <w:t xml:space="preserve">на определение поставщиков (подрядчиков, </w:t>
      </w:r>
    </w:p>
    <w:p w:rsidR="007939A2" w:rsidRPr="005C7418" w:rsidRDefault="007939A2" w:rsidP="00653043">
      <w:pPr>
        <w:rPr>
          <w:rFonts w:eastAsia="SimSun"/>
          <w:b/>
          <w:sz w:val="24"/>
          <w:szCs w:val="24"/>
          <w:lang w:eastAsia="zh-CN"/>
        </w:rPr>
      </w:pPr>
      <w:r w:rsidRPr="005C7418">
        <w:rPr>
          <w:rFonts w:eastAsia="SimSun"/>
          <w:b/>
          <w:sz w:val="24"/>
          <w:szCs w:val="24"/>
          <w:lang w:eastAsia="zh-CN"/>
        </w:rPr>
        <w:t>исполнителей) для заказчиков города Ржева</w:t>
      </w:r>
    </w:p>
    <w:p w:rsidR="007939A2" w:rsidRPr="005C7418" w:rsidRDefault="007939A2" w:rsidP="00653043">
      <w:pPr>
        <w:rPr>
          <w:rFonts w:eastAsia="SimSun"/>
          <w:b/>
          <w:sz w:val="24"/>
          <w:szCs w:val="24"/>
          <w:lang w:eastAsia="zh-CN"/>
        </w:rPr>
      </w:pPr>
    </w:p>
    <w:p w:rsidR="007939A2" w:rsidRPr="005C7418" w:rsidRDefault="007939A2" w:rsidP="00002190">
      <w:pPr>
        <w:rPr>
          <w:b/>
          <w:sz w:val="24"/>
        </w:rPr>
      </w:pPr>
    </w:p>
    <w:p w:rsidR="007939A2" w:rsidRPr="005C7418" w:rsidRDefault="007939A2" w:rsidP="00930EC3">
      <w:pPr>
        <w:rPr>
          <w:b/>
          <w:sz w:val="24"/>
        </w:rPr>
      </w:pPr>
      <w:r w:rsidRPr="005C7418">
        <w:rPr>
          <w:b/>
          <w:sz w:val="24"/>
        </w:rPr>
        <w:t xml:space="preserve"> </w:t>
      </w:r>
    </w:p>
    <w:p w:rsidR="007939A2" w:rsidRPr="005C7418" w:rsidRDefault="007939A2" w:rsidP="006F5EDE">
      <w:pPr>
        <w:spacing w:line="360" w:lineRule="auto"/>
        <w:ind w:right="-1"/>
        <w:jc w:val="both"/>
        <w:rPr>
          <w:sz w:val="24"/>
          <w:szCs w:val="24"/>
        </w:rPr>
      </w:pPr>
      <w:r w:rsidRPr="005C7418">
        <w:rPr>
          <w:sz w:val="24"/>
        </w:rPr>
        <w:tab/>
        <w:t xml:space="preserve"> В соответствии с </w:t>
      </w:r>
      <w:r w:rsidRPr="005C7418">
        <w:rPr>
          <w:sz w:val="24"/>
          <w:szCs w:val="24"/>
        </w:rPr>
        <w:t xml:space="preserve">Федеральным законом от 05.04.2013 № 44-ФЗ «О контрактной системе  в сфере закупок товаров, работ, услуг для обеспечения государственных и муниципальных нужд», на основании Решения Ржевской городской Думы от 09.04.2014 № 299 «Об уполномоченных органах местного самоуправления города Ржева Тверской области на определение  поставщиков (подрядчиков, исполнителей) в  сфере закупок товаров, работ, услуг для обеспечения муниципальных нужд и осуществления контроля </w:t>
      </w:r>
      <w:r>
        <w:rPr>
          <w:sz w:val="24"/>
          <w:szCs w:val="24"/>
        </w:rPr>
        <w:t xml:space="preserve">в сфере закупок», постановления Администрации </w:t>
      </w:r>
      <w:r w:rsidRPr="005C7418">
        <w:rPr>
          <w:sz w:val="24"/>
          <w:szCs w:val="24"/>
        </w:rPr>
        <w:t xml:space="preserve">города Ржева </w:t>
      </w:r>
      <w:r>
        <w:rPr>
          <w:sz w:val="24"/>
          <w:szCs w:val="24"/>
        </w:rPr>
        <w:t xml:space="preserve">Тверской области </w:t>
      </w:r>
      <w:r w:rsidRPr="005C7418">
        <w:rPr>
          <w:sz w:val="24"/>
          <w:szCs w:val="24"/>
        </w:rPr>
        <w:t>от 15.11.2017 № 1059 «Об органе, уполномоченном на  определение поставщиков (подрядчиков, исполнителей) для заказчиков  в сфере  закупок товаров, работ, услуг для обеспечения муниципальных нужд города Ржева»</w:t>
      </w:r>
      <w:r>
        <w:rPr>
          <w:sz w:val="24"/>
          <w:szCs w:val="24"/>
        </w:rPr>
        <w:t>,</w:t>
      </w:r>
      <w:r w:rsidRPr="005C7418">
        <w:rPr>
          <w:sz w:val="24"/>
          <w:szCs w:val="24"/>
        </w:rPr>
        <w:t xml:space="preserve"> в целях экономного расходования средств бюджета города Ржева, руководствуясь статьями 30, 33 Устава города Ржева,  Администрация города Ржева </w:t>
      </w:r>
    </w:p>
    <w:p w:rsidR="007939A2" w:rsidRPr="005C7418" w:rsidRDefault="007939A2" w:rsidP="000A6804">
      <w:pPr>
        <w:spacing w:line="360" w:lineRule="auto"/>
        <w:jc w:val="both"/>
      </w:pPr>
      <w:r w:rsidRPr="005C7418">
        <w:t xml:space="preserve"> </w:t>
      </w:r>
    </w:p>
    <w:p w:rsidR="007939A2" w:rsidRPr="005C7418" w:rsidRDefault="007939A2" w:rsidP="000A6804">
      <w:pPr>
        <w:pStyle w:val="BodyText2"/>
        <w:jc w:val="center"/>
        <w:rPr>
          <w:b w:val="0"/>
        </w:rPr>
      </w:pPr>
      <w:r w:rsidRPr="005C7418">
        <w:rPr>
          <w:b w:val="0"/>
        </w:rPr>
        <w:t>П О С Т А Н О В Л Я Е Т:</w:t>
      </w:r>
    </w:p>
    <w:p w:rsidR="007939A2" w:rsidRPr="005C7418" w:rsidRDefault="007939A2" w:rsidP="00A766E3">
      <w:pPr>
        <w:ind w:right="-285"/>
        <w:jc w:val="center"/>
        <w:rPr>
          <w:sz w:val="24"/>
        </w:rPr>
      </w:pPr>
    </w:p>
    <w:p w:rsidR="007939A2" w:rsidRPr="005C7418" w:rsidRDefault="007939A2" w:rsidP="00A766E3">
      <w:pPr>
        <w:ind w:right="-285"/>
        <w:jc w:val="center"/>
        <w:rPr>
          <w:sz w:val="24"/>
        </w:rPr>
      </w:pPr>
      <w:r w:rsidRPr="005C7418">
        <w:rPr>
          <w:sz w:val="24"/>
        </w:rPr>
        <w:t xml:space="preserve"> </w:t>
      </w:r>
    </w:p>
    <w:p w:rsidR="007939A2" w:rsidRPr="005C7418" w:rsidRDefault="007939A2" w:rsidP="00216578">
      <w:pPr>
        <w:spacing w:line="360" w:lineRule="auto"/>
        <w:ind w:firstLine="709"/>
        <w:jc w:val="both"/>
        <w:rPr>
          <w:sz w:val="24"/>
        </w:rPr>
      </w:pPr>
      <w:r w:rsidRPr="005C7418">
        <w:rPr>
          <w:sz w:val="24"/>
        </w:rPr>
        <w:t xml:space="preserve"> 1. Утвердить типовые формы заявок на определение поставщиков (подрядчиков, исполнителей) для заказчиков города Ржева (формы заявок предназначены для проведения закупок конкурентными способами):</w:t>
      </w:r>
    </w:p>
    <w:p w:rsidR="007939A2" w:rsidRDefault="007939A2" w:rsidP="00216578">
      <w:pPr>
        <w:spacing w:line="360" w:lineRule="auto"/>
        <w:ind w:firstLine="709"/>
        <w:jc w:val="both"/>
        <w:rPr>
          <w:sz w:val="24"/>
        </w:rPr>
      </w:pPr>
      <w:r w:rsidRPr="005C7418">
        <w:rPr>
          <w:sz w:val="24"/>
        </w:rPr>
        <w:t>1.1. Заявку на организацию и проведение аукциона в электронной форме (электронного аукциона) на право заключения контракта в сфере закупок товаров, работ, услуг для обеспечения м</w:t>
      </w:r>
      <w:r>
        <w:rPr>
          <w:sz w:val="24"/>
        </w:rPr>
        <w:t>униципальных нужд города Ржева (п</w:t>
      </w:r>
      <w:r w:rsidRPr="005C7418">
        <w:rPr>
          <w:sz w:val="24"/>
        </w:rPr>
        <w:t>риложение 1).</w:t>
      </w:r>
    </w:p>
    <w:p w:rsidR="007939A2" w:rsidRDefault="007939A2" w:rsidP="00216578">
      <w:pPr>
        <w:spacing w:line="360" w:lineRule="auto"/>
        <w:ind w:firstLine="709"/>
        <w:jc w:val="both"/>
        <w:rPr>
          <w:sz w:val="24"/>
        </w:rPr>
      </w:pPr>
    </w:p>
    <w:p w:rsidR="007939A2" w:rsidRPr="005C7418" w:rsidRDefault="007939A2" w:rsidP="00216578">
      <w:pPr>
        <w:spacing w:line="360" w:lineRule="auto"/>
        <w:ind w:firstLine="709"/>
        <w:jc w:val="both"/>
        <w:rPr>
          <w:sz w:val="24"/>
        </w:rPr>
      </w:pPr>
    </w:p>
    <w:p w:rsidR="007939A2" w:rsidRPr="005C7418" w:rsidRDefault="007939A2" w:rsidP="00216578">
      <w:pPr>
        <w:spacing w:line="360" w:lineRule="auto"/>
        <w:ind w:firstLine="709"/>
        <w:jc w:val="both"/>
        <w:rPr>
          <w:sz w:val="24"/>
        </w:rPr>
      </w:pPr>
      <w:r w:rsidRPr="005C7418">
        <w:rPr>
          <w:sz w:val="24"/>
        </w:rPr>
        <w:t>1.2. Заявку на организацию и проведение открытого конкурса на право заключения контракта в сфере закупок товаров, работ, услуг для обеспечения м</w:t>
      </w:r>
      <w:r>
        <w:rPr>
          <w:sz w:val="24"/>
        </w:rPr>
        <w:t>униципальных нужд города Ржева (п</w:t>
      </w:r>
      <w:r w:rsidRPr="005C7418">
        <w:rPr>
          <w:sz w:val="24"/>
        </w:rPr>
        <w:t>риложение 2).</w:t>
      </w:r>
    </w:p>
    <w:p w:rsidR="007939A2" w:rsidRPr="005C7418" w:rsidRDefault="007939A2" w:rsidP="00B342AD">
      <w:pPr>
        <w:spacing w:line="360" w:lineRule="auto"/>
        <w:ind w:firstLine="709"/>
        <w:jc w:val="both"/>
        <w:rPr>
          <w:sz w:val="24"/>
        </w:rPr>
      </w:pPr>
      <w:r w:rsidRPr="005C7418">
        <w:rPr>
          <w:sz w:val="24"/>
        </w:rPr>
        <w:t xml:space="preserve">1.3. Заявку на организацию и проведение запроса котировок на право заключения контракта в сфере закупок товаров, работ, услуг для обеспечения </w:t>
      </w:r>
      <w:r>
        <w:rPr>
          <w:sz w:val="24"/>
        </w:rPr>
        <w:t>муниципальных нужд города Ржева (п</w:t>
      </w:r>
      <w:r w:rsidRPr="005C7418">
        <w:rPr>
          <w:sz w:val="24"/>
        </w:rPr>
        <w:t>риложение 3).</w:t>
      </w:r>
    </w:p>
    <w:p w:rsidR="007939A2" w:rsidRPr="005C7418" w:rsidRDefault="007939A2" w:rsidP="00B342A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5C7418">
        <w:rPr>
          <w:sz w:val="24"/>
        </w:rPr>
        <w:t xml:space="preserve">1.4. </w:t>
      </w:r>
      <w:r w:rsidRPr="005C7418">
        <w:rPr>
          <w:color w:val="000000"/>
          <w:sz w:val="24"/>
          <w:szCs w:val="24"/>
        </w:rPr>
        <w:t>Заявку на организацию и проведение запроса предложений на право заключения контракта в сфере закупок товаров, работ, услуг для обеспечения м</w:t>
      </w:r>
      <w:r>
        <w:rPr>
          <w:color w:val="000000"/>
          <w:sz w:val="24"/>
          <w:szCs w:val="24"/>
        </w:rPr>
        <w:t>униципальных нужд города Ржева (п</w:t>
      </w:r>
      <w:r w:rsidRPr="005C7418">
        <w:rPr>
          <w:color w:val="000000"/>
          <w:sz w:val="24"/>
          <w:szCs w:val="24"/>
        </w:rPr>
        <w:t>риложение 4).</w:t>
      </w:r>
    </w:p>
    <w:p w:rsidR="007939A2" w:rsidRPr="005C7418" w:rsidRDefault="007939A2" w:rsidP="00B342A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5C7418">
        <w:rPr>
          <w:sz w:val="24"/>
          <w:szCs w:val="24"/>
        </w:rPr>
        <w:t>2. Утвердить прилагаемые обязательные требования к заполнению заявок на определение поставщиков (исполнителей, подрядчико</w:t>
      </w:r>
      <w:r>
        <w:rPr>
          <w:sz w:val="24"/>
          <w:szCs w:val="24"/>
        </w:rPr>
        <w:t>в) для заказчиков города Ржева (п</w:t>
      </w:r>
      <w:r w:rsidRPr="005C7418">
        <w:rPr>
          <w:sz w:val="24"/>
          <w:szCs w:val="24"/>
        </w:rPr>
        <w:t>риложение 5).</w:t>
      </w:r>
    </w:p>
    <w:p w:rsidR="007939A2" w:rsidRPr="005C7418" w:rsidRDefault="007939A2" w:rsidP="00C147D7">
      <w:pPr>
        <w:spacing w:line="360" w:lineRule="auto"/>
        <w:jc w:val="both"/>
        <w:rPr>
          <w:sz w:val="24"/>
        </w:rPr>
      </w:pPr>
      <w:r w:rsidRPr="005C7418">
        <w:rPr>
          <w:sz w:val="24"/>
        </w:rPr>
        <w:t xml:space="preserve">         </w:t>
      </w:r>
      <w:r>
        <w:rPr>
          <w:sz w:val="24"/>
        </w:rPr>
        <w:t xml:space="preserve">   3. Признать утратившим силу </w:t>
      </w:r>
      <w:r w:rsidRPr="005C7418">
        <w:rPr>
          <w:sz w:val="24"/>
        </w:rPr>
        <w:t>постановление Администрации города Ржева Тверской области от 30.12.2013 № 1868 «Об утверждении типовых форм заявок для проведения процедур конкурентного способа определения поставщиков (подрядчиков, исполнителей)».</w:t>
      </w:r>
    </w:p>
    <w:p w:rsidR="007939A2" w:rsidRPr="005C7418" w:rsidRDefault="007939A2" w:rsidP="00C147D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5C7418">
        <w:rPr>
          <w:sz w:val="24"/>
        </w:rPr>
        <w:tab/>
        <w:t xml:space="preserve">4. </w:t>
      </w:r>
      <w:bookmarkStart w:id="0" w:name="sub_3"/>
      <w:r w:rsidRPr="005C7418">
        <w:rPr>
          <w:sz w:val="24"/>
        </w:rPr>
        <w:t xml:space="preserve">Настоящее постановление вступает в силу со дня его подписания, </w:t>
      </w:r>
      <w:r w:rsidRPr="005C7418">
        <w:rPr>
          <w:sz w:val="24"/>
          <w:szCs w:val="24"/>
        </w:rPr>
        <w:t xml:space="preserve">подлежит размещению на официальном сайте Администрации города Ржева </w:t>
      </w:r>
      <w:hyperlink r:id="rId9" w:history="1">
        <w:r w:rsidRPr="005C7418">
          <w:rPr>
            <w:rStyle w:val="Hyperlink"/>
            <w:sz w:val="24"/>
            <w:szCs w:val="24"/>
            <w:lang w:val="en-US"/>
          </w:rPr>
          <w:t>www</w:t>
        </w:r>
        <w:r w:rsidRPr="005C7418">
          <w:rPr>
            <w:rStyle w:val="Hyperlink"/>
            <w:sz w:val="24"/>
            <w:szCs w:val="24"/>
          </w:rPr>
          <w:t>.</w:t>
        </w:r>
        <w:r w:rsidRPr="005C7418">
          <w:rPr>
            <w:rStyle w:val="Hyperlink"/>
            <w:sz w:val="24"/>
            <w:szCs w:val="24"/>
            <w:lang w:val="en-US"/>
          </w:rPr>
          <w:t>rzhevcity</w:t>
        </w:r>
        <w:r w:rsidRPr="005C7418">
          <w:rPr>
            <w:rStyle w:val="Hyperlink"/>
            <w:sz w:val="24"/>
            <w:szCs w:val="24"/>
          </w:rPr>
          <w:t>.</w:t>
        </w:r>
        <w:r w:rsidRPr="005C7418">
          <w:rPr>
            <w:rStyle w:val="Hyperlink"/>
            <w:sz w:val="24"/>
            <w:szCs w:val="24"/>
            <w:lang w:val="en-US"/>
          </w:rPr>
          <w:t>ru</w:t>
        </w:r>
      </w:hyperlink>
      <w:r w:rsidRPr="005C7418">
        <w:rPr>
          <w:sz w:val="24"/>
          <w:szCs w:val="24"/>
        </w:rPr>
        <w:t xml:space="preserve"> в информационно-телекоммуникационной сети «Интернет»</w:t>
      </w:r>
      <w:r w:rsidRPr="005C7418">
        <w:rPr>
          <w:color w:val="000000"/>
          <w:sz w:val="24"/>
          <w:szCs w:val="24"/>
        </w:rPr>
        <w:t>.</w:t>
      </w:r>
      <w:bookmarkEnd w:id="0"/>
      <w:r w:rsidRPr="005C7418">
        <w:rPr>
          <w:rFonts w:eastAsia="SimSun"/>
          <w:sz w:val="24"/>
          <w:szCs w:val="24"/>
          <w:lang w:eastAsia="zh-CN"/>
        </w:rPr>
        <w:t xml:space="preserve"> </w:t>
      </w:r>
    </w:p>
    <w:p w:rsidR="007939A2" w:rsidRPr="005C7418" w:rsidRDefault="007939A2" w:rsidP="00216578">
      <w:pPr>
        <w:spacing w:line="360" w:lineRule="auto"/>
        <w:ind w:firstLine="709"/>
        <w:jc w:val="both"/>
        <w:rPr>
          <w:sz w:val="24"/>
        </w:rPr>
      </w:pPr>
      <w:r w:rsidRPr="005C7418">
        <w:rPr>
          <w:rFonts w:eastAsia="SimSun"/>
          <w:sz w:val="24"/>
          <w:szCs w:val="24"/>
          <w:lang w:eastAsia="zh-CN"/>
        </w:rPr>
        <w:t>5. Контроль за исполнением настоящего постановления возложить на первого заместителя Главы администрации города Ржева Марченкову Т.И.</w:t>
      </w:r>
      <w:r w:rsidRPr="005C7418">
        <w:rPr>
          <w:sz w:val="24"/>
        </w:rPr>
        <w:t xml:space="preserve"> </w:t>
      </w:r>
      <w:r w:rsidRPr="005C7418">
        <w:rPr>
          <w:color w:val="FF0000"/>
          <w:sz w:val="24"/>
          <w:szCs w:val="24"/>
        </w:rPr>
        <w:t xml:space="preserve"> </w:t>
      </w:r>
      <w:r w:rsidRPr="005C7418">
        <w:rPr>
          <w:spacing w:val="-2"/>
          <w:sz w:val="24"/>
          <w:szCs w:val="24"/>
        </w:rPr>
        <w:t xml:space="preserve"> </w:t>
      </w:r>
    </w:p>
    <w:p w:rsidR="007939A2" w:rsidRPr="005C7418" w:rsidRDefault="007939A2" w:rsidP="000A6804">
      <w:pPr>
        <w:jc w:val="center"/>
        <w:rPr>
          <w:spacing w:val="-2"/>
          <w:sz w:val="24"/>
          <w:szCs w:val="24"/>
        </w:rPr>
      </w:pPr>
    </w:p>
    <w:p w:rsidR="007939A2" w:rsidRPr="005C7418" w:rsidRDefault="007939A2" w:rsidP="000A6804">
      <w:pPr>
        <w:jc w:val="center"/>
        <w:rPr>
          <w:spacing w:val="-2"/>
          <w:sz w:val="24"/>
          <w:szCs w:val="24"/>
        </w:rPr>
      </w:pPr>
    </w:p>
    <w:p w:rsidR="007939A2" w:rsidRPr="005C7418" w:rsidRDefault="007939A2" w:rsidP="00A37250">
      <w:pPr>
        <w:rPr>
          <w:spacing w:val="-2"/>
          <w:sz w:val="24"/>
          <w:szCs w:val="24"/>
        </w:rPr>
      </w:pPr>
    </w:p>
    <w:p w:rsidR="007939A2" w:rsidRDefault="007939A2" w:rsidP="000A6804">
      <w:pPr>
        <w:jc w:val="center"/>
        <w:rPr>
          <w:spacing w:val="-2"/>
          <w:sz w:val="24"/>
          <w:szCs w:val="24"/>
        </w:rPr>
      </w:pPr>
    </w:p>
    <w:p w:rsidR="007939A2" w:rsidRPr="005C7418" w:rsidRDefault="007939A2" w:rsidP="000A6804">
      <w:pPr>
        <w:jc w:val="center"/>
        <w:rPr>
          <w:spacing w:val="-2"/>
          <w:sz w:val="24"/>
          <w:szCs w:val="24"/>
        </w:rPr>
      </w:pPr>
    </w:p>
    <w:p w:rsidR="007939A2" w:rsidRPr="005C7418" w:rsidRDefault="007939A2" w:rsidP="000A6804">
      <w:pPr>
        <w:jc w:val="center"/>
        <w:rPr>
          <w:spacing w:val="-2"/>
          <w:sz w:val="24"/>
          <w:szCs w:val="24"/>
        </w:rPr>
      </w:pPr>
    </w:p>
    <w:p w:rsidR="007939A2" w:rsidRDefault="007939A2" w:rsidP="00A37250">
      <w:pPr>
        <w:jc w:val="center"/>
        <w:rPr>
          <w:sz w:val="24"/>
          <w:szCs w:val="24"/>
        </w:rPr>
      </w:pPr>
      <w:r w:rsidRPr="005C7418">
        <w:rPr>
          <w:sz w:val="24"/>
          <w:szCs w:val="24"/>
        </w:rPr>
        <w:t xml:space="preserve">Глава города </w:t>
      </w:r>
      <w:r w:rsidRPr="005C7418">
        <w:rPr>
          <w:sz w:val="24"/>
          <w:szCs w:val="24"/>
        </w:rPr>
        <w:tab/>
        <w:t>Ржева</w:t>
      </w:r>
      <w:r w:rsidRPr="005C7418">
        <w:rPr>
          <w:sz w:val="24"/>
          <w:szCs w:val="24"/>
        </w:rPr>
        <w:tab/>
      </w:r>
      <w:r w:rsidRPr="005C7418">
        <w:rPr>
          <w:sz w:val="24"/>
          <w:szCs w:val="24"/>
        </w:rPr>
        <w:tab/>
      </w:r>
      <w:r w:rsidRPr="005C7418">
        <w:rPr>
          <w:sz w:val="24"/>
          <w:szCs w:val="24"/>
        </w:rPr>
        <w:tab/>
      </w:r>
      <w:r w:rsidRPr="005C7418">
        <w:rPr>
          <w:sz w:val="24"/>
          <w:szCs w:val="24"/>
        </w:rPr>
        <w:tab/>
      </w:r>
      <w:r w:rsidRPr="005C7418">
        <w:rPr>
          <w:sz w:val="24"/>
          <w:szCs w:val="24"/>
        </w:rPr>
        <w:tab/>
      </w:r>
      <w:r w:rsidRPr="005C7418">
        <w:rPr>
          <w:sz w:val="24"/>
          <w:szCs w:val="24"/>
        </w:rPr>
        <w:tab/>
      </w:r>
      <w:r w:rsidRPr="005C7418">
        <w:rPr>
          <w:sz w:val="24"/>
          <w:szCs w:val="24"/>
        </w:rPr>
        <w:tab/>
      </w:r>
      <w:r w:rsidRPr="005C7418">
        <w:rPr>
          <w:sz w:val="24"/>
          <w:szCs w:val="24"/>
        </w:rPr>
        <w:tab/>
        <w:t xml:space="preserve">            В.В. Родивилов</w:t>
      </w:r>
    </w:p>
    <w:p w:rsidR="007939A2" w:rsidRPr="00CE1570" w:rsidRDefault="007939A2" w:rsidP="000A6804">
      <w:pPr>
        <w:jc w:val="center"/>
        <w:rPr>
          <w:sz w:val="24"/>
          <w:szCs w:val="24"/>
        </w:rPr>
      </w:pPr>
    </w:p>
    <w:p w:rsidR="007939A2" w:rsidRPr="00F225A6" w:rsidRDefault="007939A2" w:rsidP="00634AF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7939A2" w:rsidRDefault="007939A2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939A2" w:rsidSect="00356441">
      <w:headerReference w:type="even" r:id="rId10"/>
      <w:headerReference w:type="default" r:id="rId11"/>
      <w:pgSz w:w="11906" w:h="16838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9A2" w:rsidRDefault="007939A2">
      <w:r>
        <w:separator/>
      </w:r>
    </w:p>
  </w:endnote>
  <w:endnote w:type="continuationSeparator" w:id="1">
    <w:p w:rsidR="007939A2" w:rsidRDefault="00793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9A2" w:rsidRDefault="007939A2">
      <w:r>
        <w:separator/>
      </w:r>
    </w:p>
  </w:footnote>
  <w:footnote w:type="continuationSeparator" w:id="1">
    <w:p w:rsidR="007939A2" w:rsidRDefault="00793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A2" w:rsidRDefault="007939A2" w:rsidP="004062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39A2" w:rsidRDefault="007939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A2" w:rsidRDefault="007939A2" w:rsidP="004062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939A2" w:rsidRDefault="007939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ADC"/>
    <w:multiLevelType w:val="hybridMultilevel"/>
    <w:tmpl w:val="38D84344"/>
    <w:lvl w:ilvl="0" w:tplc="6E2C0464">
      <w:start w:val="1"/>
      <w:numFmt w:val="bullet"/>
      <w:lvlText w:val=""/>
      <w:lvlJc w:val="left"/>
      <w:pPr>
        <w:tabs>
          <w:tab w:val="num" w:pos="1095"/>
        </w:tabs>
        <w:ind w:left="528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">
    <w:nsid w:val="09C87CE9"/>
    <w:multiLevelType w:val="hybridMultilevel"/>
    <w:tmpl w:val="C5723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6C0FF9"/>
    <w:multiLevelType w:val="hybridMultilevel"/>
    <w:tmpl w:val="4DF4F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6F545C"/>
    <w:multiLevelType w:val="hybridMultilevel"/>
    <w:tmpl w:val="12D6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5855DB"/>
    <w:multiLevelType w:val="hybridMultilevel"/>
    <w:tmpl w:val="FFDC52E2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518648D"/>
    <w:multiLevelType w:val="hybridMultilevel"/>
    <w:tmpl w:val="62EEB20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B2669E"/>
    <w:multiLevelType w:val="hybridMultilevel"/>
    <w:tmpl w:val="0F90802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1A502E08"/>
    <w:multiLevelType w:val="hybridMultilevel"/>
    <w:tmpl w:val="4D88F1E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DE21BB"/>
    <w:multiLevelType w:val="hybridMultilevel"/>
    <w:tmpl w:val="67EC691E"/>
    <w:lvl w:ilvl="0" w:tplc="6E2C0464">
      <w:start w:val="1"/>
      <w:numFmt w:val="bullet"/>
      <w:lvlText w:val=""/>
      <w:lvlJc w:val="left"/>
      <w:pPr>
        <w:tabs>
          <w:tab w:val="num" w:pos="1095"/>
        </w:tabs>
        <w:ind w:left="528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9">
    <w:nsid w:val="1D573EAA"/>
    <w:multiLevelType w:val="hybridMultilevel"/>
    <w:tmpl w:val="563CB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DCD06CB"/>
    <w:multiLevelType w:val="hybridMultilevel"/>
    <w:tmpl w:val="716257C2"/>
    <w:lvl w:ilvl="0" w:tplc="6E2C0464">
      <w:start w:val="1"/>
      <w:numFmt w:val="bullet"/>
      <w:lvlText w:val=""/>
      <w:lvlJc w:val="left"/>
      <w:pPr>
        <w:tabs>
          <w:tab w:val="num" w:pos="1095"/>
        </w:tabs>
        <w:ind w:left="528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1">
    <w:nsid w:val="1E14126F"/>
    <w:multiLevelType w:val="hybridMultilevel"/>
    <w:tmpl w:val="16D06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E918B9"/>
    <w:multiLevelType w:val="hybridMultilevel"/>
    <w:tmpl w:val="99AAB0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FF3771E"/>
    <w:multiLevelType w:val="hybridMultilevel"/>
    <w:tmpl w:val="4588BF70"/>
    <w:lvl w:ilvl="0" w:tplc="511272B0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201A4B04"/>
    <w:multiLevelType w:val="hybridMultilevel"/>
    <w:tmpl w:val="B4AE2E10"/>
    <w:lvl w:ilvl="0" w:tplc="1FC2D2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54C0BD6"/>
    <w:multiLevelType w:val="hybridMultilevel"/>
    <w:tmpl w:val="818A2C9A"/>
    <w:lvl w:ilvl="0" w:tplc="9D94BC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1C1C38"/>
    <w:multiLevelType w:val="hybridMultilevel"/>
    <w:tmpl w:val="0450DB10"/>
    <w:lvl w:ilvl="0" w:tplc="A516B294">
      <w:start w:val="1"/>
      <w:numFmt w:val="lowerLetter"/>
      <w:lvlText w:val="%1)"/>
      <w:lvlJc w:val="left"/>
      <w:pPr>
        <w:ind w:left="78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A757D79"/>
    <w:multiLevelType w:val="hybridMultilevel"/>
    <w:tmpl w:val="56580052"/>
    <w:lvl w:ilvl="0" w:tplc="10B67C0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3123557B"/>
    <w:multiLevelType w:val="hybridMultilevel"/>
    <w:tmpl w:val="5E52DF62"/>
    <w:lvl w:ilvl="0" w:tplc="4396497A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BA1AC5"/>
    <w:multiLevelType w:val="multilevel"/>
    <w:tmpl w:val="65C4AB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3BEE660D"/>
    <w:multiLevelType w:val="hybridMultilevel"/>
    <w:tmpl w:val="5D5AB2DA"/>
    <w:lvl w:ilvl="0" w:tplc="F8FCA5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D43F3D"/>
    <w:multiLevelType w:val="hybridMultilevel"/>
    <w:tmpl w:val="07FA4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E2B3D9D"/>
    <w:multiLevelType w:val="multilevel"/>
    <w:tmpl w:val="FF666F3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3F8519BF"/>
    <w:multiLevelType w:val="hybridMultilevel"/>
    <w:tmpl w:val="97DC6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2A430B"/>
    <w:multiLevelType w:val="hybridMultilevel"/>
    <w:tmpl w:val="08145D70"/>
    <w:lvl w:ilvl="0" w:tplc="21CE211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22E1540"/>
    <w:multiLevelType w:val="hybridMultilevel"/>
    <w:tmpl w:val="9B30FE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74974B3"/>
    <w:multiLevelType w:val="hybridMultilevel"/>
    <w:tmpl w:val="FA7A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7874F91"/>
    <w:multiLevelType w:val="multilevel"/>
    <w:tmpl w:val="553068F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48C27D4B"/>
    <w:multiLevelType w:val="hybridMultilevel"/>
    <w:tmpl w:val="F8EAB11A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614180"/>
    <w:multiLevelType w:val="hybridMultilevel"/>
    <w:tmpl w:val="12D6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9FC1A24"/>
    <w:multiLevelType w:val="hybridMultilevel"/>
    <w:tmpl w:val="A170C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D737C88"/>
    <w:multiLevelType w:val="hybridMultilevel"/>
    <w:tmpl w:val="5C7C9314"/>
    <w:lvl w:ilvl="0" w:tplc="CA7223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EB9422D"/>
    <w:multiLevelType w:val="hybridMultilevel"/>
    <w:tmpl w:val="C8F4E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5E5CA5"/>
    <w:multiLevelType w:val="hybridMultilevel"/>
    <w:tmpl w:val="122EB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4E17CD9"/>
    <w:multiLevelType w:val="hybridMultilevel"/>
    <w:tmpl w:val="824626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5E6302A"/>
    <w:multiLevelType w:val="hybridMultilevel"/>
    <w:tmpl w:val="E9120270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58D07105"/>
    <w:multiLevelType w:val="hybridMultilevel"/>
    <w:tmpl w:val="FD740030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7">
    <w:nsid w:val="616D5A13"/>
    <w:multiLevelType w:val="hybridMultilevel"/>
    <w:tmpl w:val="4CDE6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405E71"/>
    <w:multiLevelType w:val="hybridMultilevel"/>
    <w:tmpl w:val="6ABADF46"/>
    <w:lvl w:ilvl="0" w:tplc="B7B2DF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025F33"/>
    <w:multiLevelType w:val="hybridMultilevel"/>
    <w:tmpl w:val="2B0C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8AF5531"/>
    <w:multiLevelType w:val="hybridMultilevel"/>
    <w:tmpl w:val="EA2421E8"/>
    <w:lvl w:ilvl="0" w:tplc="41025D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9326A71"/>
    <w:multiLevelType w:val="hybridMultilevel"/>
    <w:tmpl w:val="80CA4B5A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BD77249"/>
    <w:multiLevelType w:val="hybridMultilevel"/>
    <w:tmpl w:val="B0C27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E255588"/>
    <w:multiLevelType w:val="hybridMultilevel"/>
    <w:tmpl w:val="7C5E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3043B21"/>
    <w:multiLevelType w:val="hybridMultilevel"/>
    <w:tmpl w:val="67104556"/>
    <w:lvl w:ilvl="0" w:tplc="63A65140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5">
    <w:nsid w:val="73263D0E"/>
    <w:multiLevelType w:val="hybridMultilevel"/>
    <w:tmpl w:val="4672D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B3C0D2A"/>
    <w:multiLevelType w:val="hybridMultilevel"/>
    <w:tmpl w:val="2AD2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B6D5125"/>
    <w:multiLevelType w:val="hybridMultilevel"/>
    <w:tmpl w:val="68BA07AE"/>
    <w:lvl w:ilvl="0" w:tplc="FAC29196">
      <w:numFmt w:val="bullet"/>
      <w:lvlText w:val=""/>
      <w:lvlJc w:val="left"/>
      <w:pPr>
        <w:tabs>
          <w:tab w:val="num" w:pos="1428"/>
        </w:tabs>
        <w:ind w:left="14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1"/>
  </w:num>
  <w:num w:numId="3">
    <w:abstractNumId w:val="27"/>
  </w:num>
  <w:num w:numId="4">
    <w:abstractNumId w:val="22"/>
  </w:num>
  <w:num w:numId="5">
    <w:abstractNumId w:val="18"/>
  </w:num>
  <w:num w:numId="6">
    <w:abstractNumId w:val="14"/>
  </w:num>
  <w:num w:numId="7">
    <w:abstractNumId w:val="34"/>
  </w:num>
  <w:num w:numId="8">
    <w:abstractNumId w:val="5"/>
  </w:num>
  <w:num w:numId="9">
    <w:abstractNumId w:val="4"/>
  </w:num>
  <w:num w:numId="10">
    <w:abstractNumId w:val="6"/>
  </w:num>
  <w:num w:numId="11">
    <w:abstractNumId w:val="24"/>
  </w:num>
  <w:num w:numId="12">
    <w:abstractNumId w:val="13"/>
  </w:num>
  <w:num w:numId="13">
    <w:abstractNumId w:val="44"/>
  </w:num>
  <w:num w:numId="14">
    <w:abstractNumId w:val="3"/>
  </w:num>
  <w:num w:numId="15">
    <w:abstractNumId w:val="29"/>
  </w:num>
  <w:num w:numId="16">
    <w:abstractNumId w:val="9"/>
  </w:num>
  <w:num w:numId="17">
    <w:abstractNumId w:val="36"/>
  </w:num>
  <w:num w:numId="18">
    <w:abstractNumId w:val="41"/>
  </w:num>
  <w:num w:numId="19">
    <w:abstractNumId w:val="28"/>
  </w:num>
  <w:num w:numId="20">
    <w:abstractNumId w:val="47"/>
  </w:num>
  <w:num w:numId="21">
    <w:abstractNumId w:val="8"/>
  </w:num>
  <w:num w:numId="22">
    <w:abstractNumId w:val="10"/>
  </w:num>
  <w:num w:numId="23">
    <w:abstractNumId w:val="0"/>
  </w:num>
  <w:num w:numId="24">
    <w:abstractNumId w:val="26"/>
  </w:num>
  <w:num w:numId="25">
    <w:abstractNumId w:val="19"/>
  </w:num>
  <w:num w:numId="26">
    <w:abstractNumId w:val="25"/>
  </w:num>
  <w:num w:numId="27">
    <w:abstractNumId w:val="40"/>
  </w:num>
  <w:num w:numId="28">
    <w:abstractNumId w:val="45"/>
  </w:num>
  <w:num w:numId="29">
    <w:abstractNumId w:val="15"/>
  </w:num>
  <w:num w:numId="30">
    <w:abstractNumId w:val="20"/>
  </w:num>
  <w:num w:numId="31">
    <w:abstractNumId w:val="43"/>
  </w:num>
  <w:num w:numId="32">
    <w:abstractNumId w:val="12"/>
  </w:num>
  <w:num w:numId="33">
    <w:abstractNumId w:val="2"/>
  </w:num>
  <w:num w:numId="34">
    <w:abstractNumId w:val="31"/>
  </w:num>
  <w:num w:numId="35">
    <w:abstractNumId w:val="1"/>
  </w:num>
  <w:num w:numId="36">
    <w:abstractNumId w:val="42"/>
  </w:num>
  <w:num w:numId="37">
    <w:abstractNumId w:val="17"/>
  </w:num>
  <w:num w:numId="38">
    <w:abstractNumId w:val="23"/>
  </w:num>
  <w:num w:numId="39">
    <w:abstractNumId w:val="37"/>
  </w:num>
  <w:num w:numId="40">
    <w:abstractNumId w:val="39"/>
  </w:num>
  <w:num w:numId="41">
    <w:abstractNumId w:val="21"/>
  </w:num>
  <w:num w:numId="42">
    <w:abstractNumId w:val="30"/>
  </w:num>
  <w:num w:numId="43">
    <w:abstractNumId w:val="32"/>
  </w:num>
  <w:num w:numId="44">
    <w:abstractNumId w:val="38"/>
  </w:num>
  <w:num w:numId="45">
    <w:abstractNumId w:val="46"/>
  </w:num>
  <w:num w:numId="46">
    <w:abstractNumId w:val="7"/>
  </w:num>
  <w:num w:numId="47">
    <w:abstractNumId w:val="16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BA7"/>
    <w:rsid w:val="00002190"/>
    <w:rsid w:val="000067AF"/>
    <w:rsid w:val="00012C13"/>
    <w:rsid w:val="00014634"/>
    <w:rsid w:val="0002036B"/>
    <w:rsid w:val="00026578"/>
    <w:rsid w:val="0003782C"/>
    <w:rsid w:val="00045376"/>
    <w:rsid w:val="000543CE"/>
    <w:rsid w:val="000679BD"/>
    <w:rsid w:val="0007153F"/>
    <w:rsid w:val="000934AA"/>
    <w:rsid w:val="000960E7"/>
    <w:rsid w:val="000975B0"/>
    <w:rsid w:val="000A2293"/>
    <w:rsid w:val="000A4153"/>
    <w:rsid w:val="000A5BD6"/>
    <w:rsid w:val="000A6804"/>
    <w:rsid w:val="000B0EF1"/>
    <w:rsid w:val="000B50BD"/>
    <w:rsid w:val="000C1071"/>
    <w:rsid w:val="000F4D66"/>
    <w:rsid w:val="00111921"/>
    <w:rsid w:val="001169BF"/>
    <w:rsid w:val="00120947"/>
    <w:rsid w:val="0012215A"/>
    <w:rsid w:val="001224B6"/>
    <w:rsid w:val="00123210"/>
    <w:rsid w:val="0013582A"/>
    <w:rsid w:val="00136EF4"/>
    <w:rsid w:val="00141786"/>
    <w:rsid w:val="001446D4"/>
    <w:rsid w:val="00146663"/>
    <w:rsid w:val="0015390D"/>
    <w:rsid w:val="00164806"/>
    <w:rsid w:val="0017069F"/>
    <w:rsid w:val="00183458"/>
    <w:rsid w:val="00186204"/>
    <w:rsid w:val="00197EDB"/>
    <w:rsid w:val="001B7821"/>
    <w:rsid w:val="001E1C30"/>
    <w:rsid w:val="001E4D74"/>
    <w:rsid w:val="001E696A"/>
    <w:rsid w:val="001E7E1A"/>
    <w:rsid w:val="001F15FF"/>
    <w:rsid w:val="001F405A"/>
    <w:rsid w:val="001F45F6"/>
    <w:rsid w:val="001F4E1B"/>
    <w:rsid w:val="00215235"/>
    <w:rsid w:val="00215C8D"/>
    <w:rsid w:val="00216578"/>
    <w:rsid w:val="00217BE2"/>
    <w:rsid w:val="00224B1A"/>
    <w:rsid w:val="002671DF"/>
    <w:rsid w:val="00280A47"/>
    <w:rsid w:val="00284BBC"/>
    <w:rsid w:val="002B0C6B"/>
    <w:rsid w:val="002B2AE1"/>
    <w:rsid w:val="002B682E"/>
    <w:rsid w:val="002C6FDC"/>
    <w:rsid w:val="002E0856"/>
    <w:rsid w:val="002E6188"/>
    <w:rsid w:val="002E7480"/>
    <w:rsid w:val="002F1A34"/>
    <w:rsid w:val="002F52A7"/>
    <w:rsid w:val="002F6763"/>
    <w:rsid w:val="00302004"/>
    <w:rsid w:val="003123A7"/>
    <w:rsid w:val="00322C14"/>
    <w:rsid w:val="0034247E"/>
    <w:rsid w:val="00345579"/>
    <w:rsid w:val="00347943"/>
    <w:rsid w:val="00350E4D"/>
    <w:rsid w:val="00356441"/>
    <w:rsid w:val="003644DC"/>
    <w:rsid w:val="003653C0"/>
    <w:rsid w:val="00366E7C"/>
    <w:rsid w:val="00377232"/>
    <w:rsid w:val="00380436"/>
    <w:rsid w:val="00382F18"/>
    <w:rsid w:val="0038304A"/>
    <w:rsid w:val="00385235"/>
    <w:rsid w:val="003876EA"/>
    <w:rsid w:val="00390AFE"/>
    <w:rsid w:val="003911DE"/>
    <w:rsid w:val="003A2175"/>
    <w:rsid w:val="003B1163"/>
    <w:rsid w:val="003B17BB"/>
    <w:rsid w:val="003C342A"/>
    <w:rsid w:val="003D0958"/>
    <w:rsid w:val="003D2444"/>
    <w:rsid w:val="003D6EA1"/>
    <w:rsid w:val="003E1183"/>
    <w:rsid w:val="003E11C2"/>
    <w:rsid w:val="003E133D"/>
    <w:rsid w:val="003E16A4"/>
    <w:rsid w:val="003F3D55"/>
    <w:rsid w:val="004061F2"/>
    <w:rsid w:val="004062DB"/>
    <w:rsid w:val="00411436"/>
    <w:rsid w:val="004214E2"/>
    <w:rsid w:val="0042358F"/>
    <w:rsid w:val="00425D64"/>
    <w:rsid w:val="00426EA3"/>
    <w:rsid w:val="004335D9"/>
    <w:rsid w:val="00442359"/>
    <w:rsid w:val="0046214C"/>
    <w:rsid w:val="00465A21"/>
    <w:rsid w:val="00497298"/>
    <w:rsid w:val="004B00C5"/>
    <w:rsid w:val="004B15E4"/>
    <w:rsid w:val="004C3AC9"/>
    <w:rsid w:val="004E3A03"/>
    <w:rsid w:val="004E77D7"/>
    <w:rsid w:val="004F6CCA"/>
    <w:rsid w:val="004F6F93"/>
    <w:rsid w:val="0050319D"/>
    <w:rsid w:val="005032B4"/>
    <w:rsid w:val="00504175"/>
    <w:rsid w:val="00510C1B"/>
    <w:rsid w:val="00522D09"/>
    <w:rsid w:val="00537E4C"/>
    <w:rsid w:val="0054751E"/>
    <w:rsid w:val="00547B1B"/>
    <w:rsid w:val="00567405"/>
    <w:rsid w:val="00572D30"/>
    <w:rsid w:val="00593608"/>
    <w:rsid w:val="005A3105"/>
    <w:rsid w:val="005B064A"/>
    <w:rsid w:val="005B3638"/>
    <w:rsid w:val="005C5AED"/>
    <w:rsid w:val="005C7418"/>
    <w:rsid w:val="005E2BD3"/>
    <w:rsid w:val="005F0DDE"/>
    <w:rsid w:val="005F452B"/>
    <w:rsid w:val="005F63D1"/>
    <w:rsid w:val="005F679A"/>
    <w:rsid w:val="00602472"/>
    <w:rsid w:val="00603877"/>
    <w:rsid w:val="006159E7"/>
    <w:rsid w:val="00623DEE"/>
    <w:rsid w:val="00634AF6"/>
    <w:rsid w:val="00646CEB"/>
    <w:rsid w:val="00650A69"/>
    <w:rsid w:val="00653043"/>
    <w:rsid w:val="006727BE"/>
    <w:rsid w:val="0067408B"/>
    <w:rsid w:val="006859AA"/>
    <w:rsid w:val="0069508B"/>
    <w:rsid w:val="006A1CAC"/>
    <w:rsid w:val="006A2F2D"/>
    <w:rsid w:val="006A5059"/>
    <w:rsid w:val="006C1549"/>
    <w:rsid w:val="006D3FD0"/>
    <w:rsid w:val="006D5C90"/>
    <w:rsid w:val="006E1AD3"/>
    <w:rsid w:val="006E2AE9"/>
    <w:rsid w:val="006E55E1"/>
    <w:rsid w:val="006E56F6"/>
    <w:rsid w:val="006F5EDE"/>
    <w:rsid w:val="007012FD"/>
    <w:rsid w:val="00707946"/>
    <w:rsid w:val="007270BA"/>
    <w:rsid w:val="007274FD"/>
    <w:rsid w:val="00727560"/>
    <w:rsid w:val="007327EE"/>
    <w:rsid w:val="00733204"/>
    <w:rsid w:val="00744DC2"/>
    <w:rsid w:val="007461A7"/>
    <w:rsid w:val="00752F0D"/>
    <w:rsid w:val="00787B30"/>
    <w:rsid w:val="00792EA2"/>
    <w:rsid w:val="007939A2"/>
    <w:rsid w:val="00795D2A"/>
    <w:rsid w:val="007A4BB0"/>
    <w:rsid w:val="007A630C"/>
    <w:rsid w:val="007A78BC"/>
    <w:rsid w:val="007B5EE2"/>
    <w:rsid w:val="007B647A"/>
    <w:rsid w:val="007B6CAA"/>
    <w:rsid w:val="007C5F15"/>
    <w:rsid w:val="007D3F43"/>
    <w:rsid w:val="007E1B35"/>
    <w:rsid w:val="007F0762"/>
    <w:rsid w:val="007F1991"/>
    <w:rsid w:val="007F79A6"/>
    <w:rsid w:val="0080308E"/>
    <w:rsid w:val="008031F3"/>
    <w:rsid w:val="00803E8E"/>
    <w:rsid w:val="00811318"/>
    <w:rsid w:val="00816858"/>
    <w:rsid w:val="0082114D"/>
    <w:rsid w:val="00821E01"/>
    <w:rsid w:val="008372C0"/>
    <w:rsid w:val="00855451"/>
    <w:rsid w:val="008568BA"/>
    <w:rsid w:val="008615F6"/>
    <w:rsid w:val="008870D5"/>
    <w:rsid w:val="008925DC"/>
    <w:rsid w:val="0089672D"/>
    <w:rsid w:val="00896E93"/>
    <w:rsid w:val="00896EC8"/>
    <w:rsid w:val="008A20EA"/>
    <w:rsid w:val="008A45FC"/>
    <w:rsid w:val="008B35F9"/>
    <w:rsid w:val="008C524F"/>
    <w:rsid w:val="008D1029"/>
    <w:rsid w:val="008F7682"/>
    <w:rsid w:val="0090193D"/>
    <w:rsid w:val="00902BB0"/>
    <w:rsid w:val="00902CC2"/>
    <w:rsid w:val="00905928"/>
    <w:rsid w:val="0091280C"/>
    <w:rsid w:val="00914BA7"/>
    <w:rsid w:val="00917B5E"/>
    <w:rsid w:val="0092536C"/>
    <w:rsid w:val="00930EC3"/>
    <w:rsid w:val="00933D6F"/>
    <w:rsid w:val="00945FBB"/>
    <w:rsid w:val="00946ACA"/>
    <w:rsid w:val="00960465"/>
    <w:rsid w:val="009659EE"/>
    <w:rsid w:val="00970D6A"/>
    <w:rsid w:val="00973C3E"/>
    <w:rsid w:val="00974297"/>
    <w:rsid w:val="00981779"/>
    <w:rsid w:val="0098252F"/>
    <w:rsid w:val="00985E3D"/>
    <w:rsid w:val="009860DD"/>
    <w:rsid w:val="0098689B"/>
    <w:rsid w:val="00990651"/>
    <w:rsid w:val="00991646"/>
    <w:rsid w:val="009A72AD"/>
    <w:rsid w:val="009A786A"/>
    <w:rsid w:val="009B0BA3"/>
    <w:rsid w:val="009C454F"/>
    <w:rsid w:val="009C5FDB"/>
    <w:rsid w:val="009D0D49"/>
    <w:rsid w:val="009E4C12"/>
    <w:rsid w:val="009F2CCD"/>
    <w:rsid w:val="00A01865"/>
    <w:rsid w:val="00A046A7"/>
    <w:rsid w:val="00A116EA"/>
    <w:rsid w:val="00A13037"/>
    <w:rsid w:val="00A223F9"/>
    <w:rsid w:val="00A32ED5"/>
    <w:rsid w:val="00A37250"/>
    <w:rsid w:val="00A42B77"/>
    <w:rsid w:val="00A550F0"/>
    <w:rsid w:val="00A615D8"/>
    <w:rsid w:val="00A766E3"/>
    <w:rsid w:val="00A83388"/>
    <w:rsid w:val="00A8577B"/>
    <w:rsid w:val="00A86DF7"/>
    <w:rsid w:val="00A909B2"/>
    <w:rsid w:val="00A9312A"/>
    <w:rsid w:val="00A97D77"/>
    <w:rsid w:val="00AA1B34"/>
    <w:rsid w:val="00AA5174"/>
    <w:rsid w:val="00AC361C"/>
    <w:rsid w:val="00AC5BBD"/>
    <w:rsid w:val="00AC6707"/>
    <w:rsid w:val="00AC7491"/>
    <w:rsid w:val="00AD2031"/>
    <w:rsid w:val="00AD3785"/>
    <w:rsid w:val="00AE00E1"/>
    <w:rsid w:val="00AF1278"/>
    <w:rsid w:val="00AF2E21"/>
    <w:rsid w:val="00AF402E"/>
    <w:rsid w:val="00AF4724"/>
    <w:rsid w:val="00AF791B"/>
    <w:rsid w:val="00B065AF"/>
    <w:rsid w:val="00B11EA2"/>
    <w:rsid w:val="00B129BB"/>
    <w:rsid w:val="00B145C1"/>
    <w:rsid w:val="00B222D0"/>
    <w:rsid w:val="00B23043"/>
    <w:rsid w:val="00B23E08"/>
    <w:rsid w:val="00B26560"/>
    <w:rsid w:val="00B30F4F"/>
    <w:rsid w:val="00B342AD"/>
    <w:rsid w:val="00B36561"/>
    <w:rsid w:val="00B3677E"/>
    <w:rsid w:val="00B37438"/>
    <w:rsid w:val="00B400A3"/>
    <w:rsid w:val="00B43ED1"/>
    <w:rsid w:val="00B51FEF"/>
    <w:rsid w:val="00B70DA6"/>
    <w:rsid w:val="00B75C6B"/>
    <w:rsid w:val="00B81833"/>
    <w:rsid w:val="00B932C8"/>
    <w:rsid w:val="00B976CB"/>
    <w:rsid w:val="00BA5FAB"/>
    <w:rsid w:val="00BB2596"/>
    <w:rsid w:val="00BB5D19"/>
    <w:rsid w:val="00BC1017"/>
    <w:rsid w:val="00BC7056"/>
    <w:rsid w:val="00BD77D2"/>
    <w:rsid w:val="00BE07DC"/>
    <w:rsid w:val="00BE5CCA"/>
    <w:rsid w:val="00BF275D"/>
    <w:rsid w:val="00C00FEC"/>
    <w:rsid w:val="00C0178F"/>
    <w:rsid w:val="00C045D1"/>
    <w:rsid w:val="00C1294B"/>
    <w:rsid w:val="00C147D7"/>
    <w:rsid w:val="00C22CD2"/>
    <w:rsid w:val="00C25C11"/>
    <w:rsid w:val="00C31FDE"/>
    <w:rsid w:val="00C52A2C"/>
    <w:rsid w:val="00C53384"/>
    <w:rsid w:val="00C578E8"/>
    <w:rsid w:val="00C57CA8"/>
    <w:rsid w:val="00C63775"/>
    <w:rsid w:val="00C6730D"/>
    <w:rsid w:val="00C71743"/>
    <w:rsid w:val="00C80347"/>
    <w:rsid w:val="00C85080"/>
    <w:rsid w:val="00CA24A5"/>
    <w:rsid w:val="00CB6090"/>
    <w:rsid w:val="00CC52B4"/>
    <w:rsid w:val="00CD010F"/>
    <w:rsid w:val="00CE1570"/>
    <w:rsid w:val="00CE3001"/>
    <w:rsid w:val="00CF45AB"/>
    <w:rsid w:val="00CF4BF6"/>
    <w:rsid w:val="00CF4DB4"/>
    <w:rsid w:val="00D10A96"/>
    <w:rsid w:val="00D27249"/>
    <w:rsid w:val="00D33916"/>
    <w:rsid w:val="00D40658"/>
    <w:rsid w:val="00D52346"/>
    <w:rsid w:val="00D556A1"/>
    <w:rsid w:val="00D55947"/>
    <w:rsid w:val="00D566B5"/>
    <w:rsid w:val="00D60574"/>
    <w:rsid w:val="00D65137"/>
    <w:rsid w:val="00D84C46"/>
    <w:rsid w:val="00D8707A"/>
    <w:rsid w:val="00D97017"/>
    <w:rsid w:val="00DA3097"/>
    <w:rsid w:val="00DB3623"/>
    <w:rsid w:val="00DB4E4F"/>
    <w:rsid w:val="00DC1E20"/>
    <w:rsid w:val="00DC5A78"/>
    <w:rsid w:val="00DD67D7"/>
    <w:rsid w:val="00DE4B52"/>
    <w:rsid w:val="00DF72FD"/>
    <w:rsid w:val="00E0466A"/>
    <w:rsid w:val="00E054A9"/>
    <w:rsid w:val="00E07E7C"/>
    <w:rsid w:val="00E21626"/>
    <w:rsid w:val="00E3387D"/>
    <w:rsid w:val="00E346FD"/>
    <w:rsid w:val="00E45992"/>
    <w:rsid w:val="00E54387"/>
    <w:rsid w:val="00E54D02"/>
    <w:rsid w:val="00E5774D"/>
    <w:rsid w:val="00E64237"/>
    <w:rsid w:val="00E65014"/>
    <w:rsid w:val="00E803D0"/>
    <w:rsid w:val="00E82FC3"/>
    <w:rsid w:val="00E86417"/>
    <w:rsid w:val="00E96901"/>
    <w:rsid w:val="00E97479"/>
    <w:rsid w:val="00EA24EA"/>
    <w:rsid w:val="00EA50BB"/>
    <w:rsid w:val="00EA5CD2"/>
    <w:rsid w:val="00EA6060"/>
    <w:rsid w:val="00EB06F2"/>
    <w:rsid w:val="00EB51B1"/>
    <w:rsid w:val="00EC3985"/>
    <w:rsid w:val="00EC5A5B"/>
    <w:rsid w:val="00EC6275"/>
    <w:rsid w:val="00ED27CA"/>
    <w:rsid w:val="00EE52B7"/>
    <w:rsid w:val="00EE5D84"/>
    <w:rsid w:val="00F069A2"/>
    <w:rsid w:val="00F1734F"/>
    <w:rsid w:val="00F17E4D"/>
    <w:rsid w:val="00F21708"/>
    <w:rsid w:val="00F225A6"/>
    <w:rsid w:val="00F22EDF"/>
    <w:rsid w:val="00F26E42"/>
    <w:rsid w:val="00F26FFC"/>
    <w:rsid w:val="00F27AC5"/>
    <w:rsid w:val="00F41EFA"/>
    <w:rsid w:val="00F420ED"/>
    <w:rsid w:val="00F53248"/>
    <w:rsid w:val="00F62DCC"/>
    <w:rsid w:val="00F70335"/>
    <w:rsid w:val="00F747A1"/>
    <w:rsid w:val="00F74C5D"/>
    <w:rsid w:val="00F86536"/>
    <w:rsid w:val="00F92093"/>
    <w:rsid w:val="00F96B86"/>
    <w:rsid w:val="00FA2515"/>
    <w:rsid w:val="00FA26D9"/>
    <w:rsid w:val="00FB2406"/>
    <w:rsid w:val="00FB59E0"/>
    <w:rsid w:val="00FB6C8C"/>
    <w:rsid w:val="00FC0AB6"/>
    <w:rsid w:val="00FC209B"/>
    <w:rsid w:val="00FD41D7"/>
    <w:rsid w:val="00FD6661"/>
    <w:rsid w:val="00FF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1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E1B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E1B"/>
    <w:pPr>
      <w:keepNext/>
      <w:jc w:val="right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E1B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E1B"/>
    <w:pPr>
      <w:keepNext/>
      <w:jc w:val="center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E1B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E1B"/>
    <w:pPr>
      <w:keepNext/>
      <w:ind w:right="-2"/>
      <w:jc w:val="both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F4E1B"/>
    <w:pPr>
      <w:keepNext/>
      <w:ind w:right="-2"/>
      <w:jc w:val="right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F4E1B"/>
    <w:pPr>
      <w:keepNext/>
      <w:ind w:right="-2"/>
      <w:jc w:val="center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F4E1B"/>
    <w:pPr>
      <w:keepNext/>
      <w:ind w:left="2835" w:right="-2" w:hanging="2126"/>
      <w:outlineLvl w:val="8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2093"/>
    <w:rPr>
      <w:rFonts w:cs="Times New Roman"/>
      <w:b/>
      <w:sz w:val="28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803D0"/>
    <w:rPr>
      <w:b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2359"/>
    <w:rPr>
      <w:rFonts w:cs="Times New Roman"/>
      <w:b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0F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20F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20FD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0FD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0F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0FD"/>
    <w:rPr>
      <w:rFonts w:asciiTheme="majorHAnsi" w:eastAsiaTheme="majorEastAsia" w:hAnsiTheme="majorHAnsi" w:cstheme="majorBidi"/>
    </w:rPr>
  </w:style>
  <w:style w:type="paragraph" w:customStyle="1" w:styleId="a">
    <w:name w:val="Знак Знак Знак Знак"/>
    <w:basedOn w:val="Normal"/>
    <w:uiPriority w:val="99"/>
    <w:rsid w:val="000A680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F4E1B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803D0"/>
    <w:rPr>
      <w:sz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1F4E1B"/>
    <w:pPr>
      <w:ind w:firstLine="72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92093"/>
    <w:rPr>
      <w:rFonts w:cs="Times New Roman"/>
      <w:sz w:val="24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1F4E1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92093"/>
    <w:rPr>
      <w:rFonts w:cs="Times New Roman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1F4E1B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1F4E1B"/>
    <w:rPr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020FD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F4E1B"/>
    <w:pPr>
      <w:spacing w:line="360" w:lineRule="auto"/>
      <w:ind w:firstLine="720"/>
      <w:jc w:val="both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92093"/>
    <w:rPr>
      <w:rFonts w:ascii="Arial" w:hAnsi="Arial" w:cs="Times New Roman"/>
      <w:sz w:val="24"/>
      <w:lang w:val="ru-RU" w:eastAsia="ru-RU" w:bidi="ar-SA"/>
    </w:rPr>
  </w:style>
  <w:style w:type="paragraph" w:styleId="BodyText3">
    <w:name w:val="Body Text 3"/>
    <w:basedOn w:val="Normal"/>
    <w:link w:val="BodyText3Char"/>
    <w:uiPriority w:val="99"/>
    <w:rsid w:val="001F4E1B"/>
    <w:rPr>
      <w:rFonts w:ascii="Arial" w:hAnsi="Arial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0FD"/>
    <w:rPr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1F4E1B"/>
    <w:pPr>
      <w:ind w:left="450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020FD"/>
    <w:rPr>
      <w:sz w:val="16"/>
      <w:szCs w:val="16"/>
    </w:rPr>
  </w:style>
  <w:style w:type="paragraph" w:styleId="BlockText">
    <w:name w:val="Block Text"/>
    <w:basedOn w:val="Normal"/>
    <w:uiPriority w:val="99"/>
    <w:rsid w:val="001F4E1B"/>
    <w:pPr>
      <w:ind w:left="2835" w:right="-2" w:hanging="2126"/>
      <w:jc w:val="both"/>
    </w:pPr>
    <w:rPr>
      <w:sz w:val="24"/>
    </w:rPr>
  </w:style>
  <w:style w:type="paragraph" w:customStyle="1" w:styleId="12113">
    <w:name w:val="Стиль 12 пт Междустр.интервал:  точно 113 пт"/>
    <w:basedOn w:val="Normal"/>
    <w:autoRedefine/>
    <w:uiPriority w:val="99"/>
    <w:rsid w:val="004F6F93"/>
    <w:pPr>
      <w:shd w:val="clear" w:color="auto" w:fill="FFFFFF"/>
      <w:spacing w:line="226" w:lineRule="exact"/>
    </w:pPr>
    <w:rPr>
      <w:sz w:val="24"/>
    </w:rPr>
  </w:style>
  <w:style w:type="table" w:styleId="TableGrid">
    <w:name w:val="Table Grid"/>
    <w:basedOn w:val="TableNormal"/>
    <w:uiPriority w:val="99"/>
    <w:rsid w:val="000067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F67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209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0">
    <w:name w:val="Гипертекстовая ссылка"/>
    <w:basedOn w:val="DefaultParagraphFont"/>
    <w:uiPriority w:val="99"/>
    <w:rsid w:val="00002190"/>
    <w:rPr>
      <w:rFonts w:cs="Times New Roman"/>
      <w:color w:val="106BBE"/>
    </w:rPr>
  </w:style>
  <w:style w:type="character" w:styleId="Hyperlink">
    <w:name w:val="Hyperlink"/>
    <w:basedOn w:val="DefaultParagraphFont"/>
    <w:uiPriority w:val="99"/>
    <w:rsid w:val="00002190"/>
    <w:rPr>
      <w:rFonts w:cs="Times New Roman"/>
      <w:color w:val="0000FF"/>
      <w:u w:val="single"/>
    </w:rPr>
  </w:style>
  <w:style w:type="character" w:customStyle="1" w:styleId="a1">
    <w:name w:val="Основной текст_"/>
    <w:basedOn w:val="DefaultParagraphFont"/>
    <w:link w:val="2"/>
    <w:uiPriority w:val="99"/>
    <w:locked/>
    <w:rsid w:val="00F92093"/>
    <w:rPr>
      <w:rFonts w:cs="Times New Roman"/>
      <w:spacing w:val="9"/>
      <w:sz w:val="23"/>
      <w:szCs w:val="23"/>
      <w:shd w:val="clear" w:color="auto" w:fill="FFFFFF"/>
      <w:lang w:bidi="ar-SA"/>
    </w:rPr>
  </w:style>
  <w:style w:type="paragraph" w:customStyle="1" w:styleId="2">
    <w:name w:val="Основной текст2"/>
    <w:basedOn w:val="Normal"/>
    <w:link w:val="a1"/>
    <w:uiPriority w:val="99"/>
    <w:rsid w:val="00F92093"/>
    <w:pPr>
      <w:widowControl w:val="0"/>
      <w:shd w:val="clear" w:color="auto" w:fill="FFFFFF"/>
      <w:spacing w:after="60" w:line="240" w:lineRule="atLeast"/>
      <w:jc w:val="center"/>
    </w:pPr>
    <w:rPr>
      <w:spacing w:val="9"/>
      <w:sz w:val="23"/>
      <w:szCs w:val="23"/>
      <w:shd w:val="clear" w:color="auto" w:fill="FFFFFF"/>
    </w:rPr>
  </w:style>
  <w:style w:type="character" w:customStyle="1" w:styleId="1">
    <w:name w:val="Основной текст1"/>
    <w:basedOn w:val="a1"/>
    <w:uiPriority w:val="99"/>
    <w:rsid w:val="00F92093"/>
    <w:rPr>
      <w:color w:val="000000"/>
      <w:w w:val="100"/>
      <w:position w:val="0"/>
      <w:u w:val="none"/>
      <w:lang w:val="ru-RU"/>
    </w:rPr>
  </w:style>
  <w:style w:type="character" w:customStyle="1" w:styleId="7">
    <w:name w:val="Основной текст + 7"/>
    <w:aliases w:val="5 pt,Интервал 0 pt"/>
    <w:basedOn w:val="a1"/>
    <w:uiPriority w:val="99"/>
    <w:rsid w:val="00F92093"/>
    <w:rPr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1"/>
    <w:uiPriority w:val="99"/>
    <w:rsid w:val="00F92093"/>
    <w:rPr>
      <w:color w:val="000000"/>
      <w:spacing w:val="-17"/>
      <w:w w:val="100"/>
      <w:position w:val="0"/>
      <w:u w:val="none"/>
      <w:lang w:val="ru-RU"/>
    </w:rPr>
  </w:style>
  <w:style w:type="paragraph" w:customStyle="1" w:styleId="10">
    <w:name w:val="Абзац списка1"/>
    <w:basedOn w:val="Normal"/>
    <w:uiPriority w:val="99"/>
    <w:rsid w:val="00F920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rsid w:val="00F9209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F920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2">
    <w:name w:val="Нормальный (таблица)"/>
    <w:basedOn w:val="Normal"/>
    <w:next w:val="Normal"/>
    <w:uiPriority w:val="99"/>
    <w:rsid w:val="00F9209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09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2093"/>
    <w:rPr>
      <w:rFonts w:ascii="Calibri" w:hAnsi="Calibri" w:cs="Times New Roman"/>
      <w:sz w:val="22"/>
      <w:szCs w:val="22"/>
      <w:lang w:val="ru-RU" w:eastAsia="ru-RU" w:bidi="ar-SA"/>
    </w:rPr>
  </w:style>
  <w:style w:type="character" w:styleId="Strong">
    <w:name w:val="Strong"/>
    <w:basedOn w:val="DefaultParagraphFont"/>
    <w:uiPriority w:val="99"/>
    <w:qFormat/>
    <w:rsid w:val="00F92093"/>
    <w:rPr>
      <w:rFonts w:cs="Times New Roman"/>
      <w:b/>
      <w:bCs/>
    </w:rPr>
  </w:style>
  <w:style w:type="character" w:customStyle="1" w:styleId="11">
    <w:name w:val="Заголовок №1_"/>
    <w:basedOn w:val="DefaultParagraphFont"/>
    <w:link w:val="12"/>
    <w:uiPriority w:val="99"/>
    <w:locked/>
    <w:rsid w:val="00F92093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12">
    <w:name w:val="Заголовок №1"/>
    <w:basedOn w:val="Normal"/>
    <w:link w:val="11"/>
    <w:uiPriority w:val="99"/>
    <w:rsid w:val="00F92093"/>
    <w:pPr>
      <w:shd w:val="clear" w:color="auto" w:fill="FFFFFF"/>
      <w:spacing w:after="240" w:line="278" w:lineRule="exact"/>
      <w:jc w:val="both"/>
      <w:outlineLvl w:val="0"/>
    </w:pPr>
    <w:rPr>
      <w:sz w:val="23"/>
      <w:szCs w:val="23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F92093"/>
    <w:rPr>
      <w:rFonts w:cs="Times New Roman"/>
      <w:sz w:val="15"/>
      <w:szCs w:val="15"/>
      <w:shd w:val="clear" w:color="auto" w:fill="FFFFFF"/>
      <w:lang w:bidi="ar-SA"/>
    </w:rPr>
  </w:style>
  <w:style w:type="paragraph" w:customStyle="1" w:styleId="60">
    <w:name w:val="Основной текст (6)"/>
    <w:basedOn w:val="Normal"/>
    <w:link w:val="6"/>
    <w:uiPriority w:val="99"/>
    <w:rsid w:val="00F92093"/>
    <w:pPr>
      <w:shd w:val="clear" w:color="auto" w:fill="FFFFFF"/>
      <w:spacing w:line="240" w:lineRule="atLeast"/>
      <w:jc w:val="both"/>
    </w:pPr>
    <w:rPr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F92093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80">
    <w:name w:val="Основной текст (8)"/>
    <w:basedOn w:val="Normal"/>
    <w:link w:val="8"/>
    <w:uiPriority w:val="99"/>
    <w:rsid w:val="00F92093"/>
    <w:pPr>
      <w:shd w:val="clear" w:color="auto" w:fill="FFFFFF"/>
      <w:spacing w:before="300" w:after="240" w:line="278" w:lineRule="exact"/>
      <w:jc w:val="both"/>
    </w:pPr>
    <w:rPr>
      <w:sz w:val="23"/>
      <w:szCs w:val="23"/>
      <w:shd w:val="clear" w:color="auto" w:fill="FFFFFF"/>
    </w:rPr>
  </w:style>
  <w:style w:type="paragraph" w:styleId="NormalWeb">
    <w:name w:val="Normal (Web)"/>
    <w:basedOn w:val="Normal"/>
    <w:uiPriority w:val="99"/>
    <w:semiHidden/>
    <w:rsid w:val="00F92093"/>
    <w:pPr>
      <w:spacing w:before="100" w:beforeAutospacing="1" w:after="100" w:afterAutospacing="1"/>
    </w:pPr>
    <w:rPr>
      <w:sz w:val="24"/>
      <w:szCs w:val="24"/>
    </w:rPr>
  </w:style>
  <w:style w:type="paragraph" w:customStyle="1" w:styleId="4">
    <w:name w:val="Основной текст4"/>
    <w:basedOn w:val="Normal"/>
    <w:uiPriority w:val="99"/>
    <w:rsid w:val="00F92093"/>
    <w:pPr>
      <w:shd w:val="clear" w:color="auto" w:fill="FFFFFF"/>
      <w:spacing w:before="660" w:line="322" w:lineRule="exact"/>
      <w:ind w:firstLine="720"/>
      <w:jc w:val="both"/>
    </w:pPr>
    <w:rPr>
      <w:color w:val="000000"/>
      <w:sz w:val="23"/>
      <w:szCs w:val="23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F92093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1">
    <w:name w:val="Основной текст (2)"/>
    <w:basedOn w:val="Normal"/>
    <w:link w:val="20"/>
    <w:uiPriority w:val="99"/>
    <w:rsid w:val="00F92093"/>
    <w:pPr>
      <w:shd w:val="clear" w:color="auto" w:fill="FFFFFF"/>
      <w:spacing w:line="317" w:lineRule="exact"/>
      <w:ind w:firstLine="720"/>
      <w:jc w:val="both"/>
    </w:pPr>
    <w:rPr>
      <w:sz w:val="23"/>
      <w:szCs w:val="23"/>
      <w:shd w:val="clear" w:color="auto" w:fill="FFFFFF"/>
    </w:rPr>
  </w:style>
  <w:style w:type="paragraph" w:customStyle="1" w:styleId="22">
    <w:name w:val="Абзац списка2"/>
    <w:basedOn w:val="Normal"/>
    <w:uiPriority w:val="99"/>
    <w:rsid w:val="00F920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99"/>
    <w:qFormat/>
    <w:rsid w:val="00E803D0"/>
    <w:pPr>
      <w:ind w:left="720"/>
      <w:contextualSpacing/>
    </w:pPr>
  </w:style>
  <w:style w:type="character" w:customStyle="1" w:styleId="5">
    <w:name w:val="Знак Знак5"/>
    <w:uiPriority w:val="99"/>
    <w:rsid w:val="00E803D0"/>
    <w:rPr>
      <w:rFonts w:ascii="Times New Roman" w:hAnsi="Times New Roman"/>
    </w:rPr>
  </w:style>
  <w:style w:type="character" w:customStyle="1" w:styleId="40">
    <w:name w:val="Знак Знак4"/>
    <w:uiPriority w:val="99"/>
    <w:rsid w:val="00E803D0"/>
    <w:rPr>
      <w:rFonts w:ascii="Times New Roman" w:hAnsi="Times New Roman"/>
    </w:rPr>
  </w:style>
  <w:style w:type="paragraph" w:customStyle="1" w:styleId="consplusnonformat">
    <w:name w:val="consplusnonformat"/>
    <w:basedOn w:val="Normal"/>
    <w:uiPriority w:val="99"/>
    <w:rsid w:val="00E803D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803D0"/>
    <w:rPr>
      <w:rFonts w:cs="Times New Roman"/>
    </w:rPr>
  </w:style>
  <w:style w:type="character" w:customStyle="1" w:styleId="spelle">
    <w:name w:val="spelle"/>
    <w:basedOn w:val="DefaultParagraphFont"/>
    <w:uiPriority w:val="99"/>
    <w:rsid w:val="00E803D0"/>
    <w:rPr>
      <w:rFonts w:cs="Times New Roman"/>
    </w:rPr>
  </w:style>
  <w:style w:type="character" w:customStyle="1" w:styleId="grame">
    <w:name w:val="grame"/>
    <w:basedOn w:val="DefaultParagraphFont"/>
    <w:uiPriority w:val="99"/>
    <w:rsid w:val="00E803D0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E803D0"/>
    <w:rPr>
      <w:rFonts w:cs="Times New Roman"/>
    </w:rPr>
  </w:style>
  <w:style w:type="paragraph" w:styleId="NoSpacing">
    <w:name w:val="No Spacing"/>
    <w:link w:val="NoSpacingChar"/>
    <w:uiPriority w:val="99"/>
    <w:qFormat/>
    <w:rsid w:val="00E803D0"/>
    <w:rPr>
      <w:rFonts w:ascii="Calibri" w:hAnsi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42359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paragraph" w:customStyle="1" w:styleId="ConsNonformat">
    <w:name w:val="ConsNonformat"/>
    <w:uiPriority w:val="99"/>
    <w:rsid w:val="00E803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Таблицы (моноширинный)"/>
    <w:basedOn w:val="Normal"/>
    <w:next w:val="Normal"/>
    <w:uiPriority w:val="99"/>
    <w:rsid w:val="00E803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803D0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character" w:customStyle="1" w:styleId="13">
    <w:name w:val="Знак Знак1"/>
    <w:uiPriority w:val="99"/>
    <w:rsid w:val="00E803D0"/>
    <w:rPr>
      <w:rFonts w:ascii="Times New Roman" w:hAnsi="Times New Roman"/>
    </w:rPr>
  </w:style>
  <w:style w:type="paragraph" w:customStyle="1" w:styleId="ConsPlusNonformat0">
    <w:name w:val="ConsPlusNonformat"/>
    <w:uiPriority w:val="99"/>
    <w:rsid w:val="00E803D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Normal"/>
    <w:next w:val="Normal"/>
    <w:uiPriority w:val="99"/>
    <w:rsid w:val="00FB59E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Цветовое выделение"/>
    <w:uiPriority w:val="99"/>
    <w:rsid w:val="00442359"/>
    <w:rPr>
      <w:b/>
      <w:color w:val="26282F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280</TotalTime>
  <Pages>2</Pages>
  <Words>466</Words>
  <Characters>2660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СЕВЕРО – ЗАПАДНАЯ</dc:title>
  <dc:subject/>
  <dc:creator>Администрация города</dc:creator>
  <cp:keywords/>
  <dc:description/>
  <cp:lastModifiedBy>mahinistka</cp:lastModifiedBy>
  <cp:revision>10</cp:revision>
  <cp:lastPrinted>2017-12-27T08:32:00Z</cp:lastPrinted>
  <dcterms:created xsi:type="dcterms:W3CDTF">2017-12-21T14:07:00Z</dcterms:created>
  <dcterms:modified xsi:type="dcterms:W3CDTF">2018-01-15T07:01:00Z</dcterms:modified>
</cp:coreProperties>
</file>